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92" w:rsidRPr="00C252B2" w:rsidRDefault="00C252B2" w:rsidP="000F1192">
      <w:pPr>
        <w:spacing w:line="360" w:lineRule="auto"/>
        <w:rPr>
          <w:rFonts w:ascii="Cambria" w:hAnsi="Cambria" w:cs="Helvetica"/>
          <w:b/>
          <w:lang w:val="es-ES_tradnl"/>
        </w:rPr>
      </w:pPr>
      <w:r w:rsidRPr="00C252B2">
        <w:rPr>
          <w:rFonts w:ascii="Cambria" w:hAnsi="Cambria" w:cs="Helvetica"/>
          <w:b/>
          <w:lang w:val="es-ES_tradnl"/>
        </w:rPr>
        <w:t>El día de los inocentes</w:t>
      </w:r>
    </w:p>
    <w:p w:rsidR="000F1192" w:rsidRDefault="000F1192" w:rsidP="000F1192">
      <w:pPr>
        <w:spacing w:line="360" w:lineRule="auto"/>
        <w:rPr>
          <w:lang w:val="es-ES_tradnl"/>
        </w:rPr>
      </w:pPr>
    </w:p>
    <w:tbl>
      <w:tblPr>
        <w:tblStyle w:val="Tabel-Gitter"/>
        <w:tblpPr w:leftFromText="141" w:rightFromText="141" w:horzAnchor="page" w:tblpX="1243" w:tblpY="557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252B2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Preguntas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Repuesta </w:t>
            </w:r>
          </w:p>
        </w:tc>
      </w:tr>
      <w:tr w:rsidR="00C252B2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1. Cuando celebran los españoles el día de los inocentes¿?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a. “ Inocentes, Inocentes”</w:t>
            </w:r>
          </w:p>
        </w:tc>
      </w:tr>
      <w:tr w:rsidR="00C252B2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2. Que cuentan los medios informativos¿?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b. Se burlan</w:t>
            </w:r>
          </w:p>
        </w:tc>
      </w:tr>
      <w:tr w:rsidR="00C252B2" w:rsidRPr="008120DD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3. Que dice el joker ¿?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Default="00C252B2" w:rsidP="008120DD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c. Los huesos de los niños inocentes. </w:t>
            </w:r>
            <w:r>
              <w:rPr>
                <w:lang w:val="es-ES_tradnl"/>
              </w:rPr>
              <w:tab/>
            </w:r>
          </w:p>
        </w:tc>
      </w:tr>
      <w:tr w:rsidR="00C252B2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4.  Que comen los españoles durante el día de los </w:t>
            </w:r>
            <w:proofErr w:type="gramStart"/>
            <w:r>
              <w:rPr>
                <w:lang w:val="es-ES_tradnl"/>
              </w:rPr>
              <w:t>inocentes¿</w:t>
            </w:r>
            <w:proofErr w:type="gramEnd"/>
            <w:r>
              <w:rPr>
                <w:lang w:val="es-ES_tradnl"/>
              </w:rPr>
              <w:t>?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d. Unas historias falsas</w:t>
            </w:r>
          </w:p>
        </w:tc>
      </w:tr>
      <w:tr w:rsidR="00C252B2" w:rsidRPr="008120DD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5.Que hacen las personas en los países españoles¿?</w:t>
            </w:r>
            <w:r>
              <w:rPr>
                <w:lang w:val="es-ES_tradnl"/>
              </w:rPr>
              <w:tab/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e. El veintiocho de diciembre</w:t>
            </w:r>
          </w:p>
        </w:tc>
      </w:tr>
      <w:tr w:rsidR="00C252B2" w:rsidRPr="008120DD" w:rsidTr="00C252B2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6.  Como se llaman los pasteles que parecen </w:t>
            </w:r>
            <w:proofErr w:type="gramStart"/>
            <w:r>
              <w:rPr>
                <w:lang w:val="es-ES_tradnl"/>
              </w:rPr>
              <w:t>huesos¿</w:t>
            </w:r>
            <w:proofErr w:type="gramEnd"/>
            <w:r>
              <w:rPr>
                <w:lang w:val="es-ES_tradnl"/>
              </w:rPr>
              <w:t>?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rPr>
                <w:lang w:val="es-ES_tradnl"/>
              </w:rPr>
            </w:pPr>
            <w:r>
              <w:rPr>
                <w:lang w:val="es-ES_tradnl"/>
              </w:rPr>
              <w:t>f. Pasteles que parecen huesos</w:t>
            </w:r>
          </w:p>
        </w:tc>
      </w:tr>
    </w:tbl>
    <w:p w:rsidR="000F1192" w:rsidRPr="00C252B2" w:rsidRDefault="00C252B2" w:rsidP="000F1192">
      <w:pPr>
        <w:rPr>
          <w:b/>
          <w:lang w:val="es-ES_tradnl"/>
        </w:rPr>
      </w:pPr>
      <w:r>
        <w:rPr>
          <w:b/>
          <w:lang w:val="es-ES_tradnl"/>
        </w:rPr>
        <w:t xml:space="preserve"> </w:t>
      </w:r>
      <w:r w:rsidR="000F1192">
        <w:rPr>
          <w:b/>
          <w:lang w:val="es-ES_tradnl"/>
        </w:rPr>
        <w:t>La</w:t>
      </w:r>
      <w:r w:rsidR="000F1192" w:rsidRPr="001E51D4">
        <w:rPr>
          <w:b/>
          <w:lang w:val="es-ES_tradnl"/>
        </w:rPr>
        <w:t xml:space="preserve"> nochevieja </w:t>
      </w:r>
    </w:p>
    <w:tbl>
      <w:tblPr>
        <w:tblW w:w="0" w:type="auto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3158"/>
      </w:tblGrid>
      <w:tr w:rsidR="000F1192" w:rsidRPr="004E5F60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b/>
                <w:bCs/>
                <w:lang w:val="es-ES_tradnl"/>
              </w:rPr>
              <w:t>Frase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b/>
                <w:bCs/>
                <w:lang w:val="es-ES_tradnl"/>
              </w:rPr>
              <w:t>Continuación</w:t>
            </w:r>
          </w:p>
        </w:tc>
      </w:tr>
      <w:tr w:rsidR="000F1192" w:rsidRPr="004E5F60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>Las familias se reúnen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>
              <w:rPr>
                <w:rFonts w:ascii="Calibri" w:hAnsi="Calibri" w:cs="Times New Roman"/>
                <w:lang w:val="es-ES_tradnl"/>
              </w:rPr>
              <w:t xml:space="preserve">Se </w:t>
            </w:r>
            <w:r w:rsidRPr="004E5F60">
              <w:rPr>
                <w:rFonts w:ascii="Calibri" w:hAnsi="Calibri" w:cs="Times New Roman"/>
                <w:lang w:val="es-ES_tradnl"/>
              </w:rPr>
              <w:t>disfrazan</w:t>
            </w:r>
          </w:p>
        </w:tc>
      </w:tr>
      <w:tr w:rsidR="000F1192" w:rsidRPr="004E5F60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>
              <w:rPr>
                <w:rFonts w:ascii="Calibri" w:hAnsi="Calibri" w:cs="Times New Roman"/>
                <w:lang w:val="es-ES_tradnl"/>
              </w:rPr>
              <w:t>A las doce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>
              <w:rPr>
                <w:rFonts w:ascii="Calibri" w:hAnsi="Calibri" w:cs="Times New Roman"/>
                <w:lang w:val="es-ES_tradnl"/>
              </w:rPr>
              <w:t>llevar</w:t>
            </w:r>
            <w:r w:rsidRPr="004E5F60">
              <w:rPr>
                <w:rFonts w:ascii="Calibri" w:hAnsi="Calibri" w:cs="Times New Roman"/>
                <w:lang w:val="es-ES_tradnl"/>
              </w:rPr>
              <w:t xml:space="preserve"> ropa interior </w:t>
            </w:r>
          </w:p>
        </w:tc>
      </w:tr>
      <w:tr w:rsidR="000F1192" w:rsidRPr="004E5F60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>Si toman doce uvas antes de tiempo,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>
              <w:rPr>
                <w:rFonts w:ascii="Calibri" w:hAnsi="Calibri" w:cs="Times New Roman"/>
                <w:lang w:val="es-ES_tradnl"/>
              </w:rPr>
              <w:t>champán</w:t>
            </w:r>
            <w:r w:rsidRPr="004E5F60">
              <w:rPr>
                <w:rFonts w:ascii="Calibri" w:hAnsi="Calibri" w:cs="Times New Roman"/>
                <w:lang w:val="es-ES_tradnl"/>
              </w:rPr>
              <w:t xml:space="preserve"> y festejan</w:t>
            </w:r>
          </w:p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</w:p>
        </w:tc>
      </w:tr>
      <w:tr w:rsidR="000F1192" w:rsidRPr="008120DD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>
              <w:rPr>
                <w:rFonts w:ascii="Calibri" w:hAnsi="Calibri" w:cs="Times New Roman"/>
                <w:lang w:val="es-ES_tradnl"/>
              </w:rPr>
              <w:t>Da suerte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>va</w:t>
            </w:r>
            <w:r>
              <w:rPr>
                <w:rFonts w:ascii="Calibri" w:hAnsi="Calibri" w:cs="Times New Roman"/>
                <w:lang w:val="es-ES_tradnl"/>
              </w:rPr>
              <w:t>n</w:t>
            </w:r>
            <w:r w:rsidRPr="004E5F60">
              <w:rPr>
                <w:rFonts w:ascii="Calibri" w:hAnsi="Calibri" w:cs="Times New Roman"/>
                <w:lang w:val="es-ES_tradnl"/>
              </w:rPr>
              <w:t xml:space="preserve"> a tener un año con suerte</w:t>
            </w:r>
          </w:p>
        </w:tc>
      </w:tr>
      <w:tr w:rsidR="000F1192" w:rsidRPr="004E5F60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>En Málaga, cuando salen,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>y cenan juntos</w:t>
            </w:r>
          </w:p>
        </w:tc>
      </w:tr>
      <w:tr w:rsidR="000F1192" w:rsidRPr="008120DD" w:rsidTr="00C252B2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 xml:space="preserve">Los españoles beben </w:t>
            </w:r>
          </w:p>
        </w:tc>
        <w:tc>
          <w:tcPr>
            <w:tcW w:w="3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1192" w:rsidRPr="004E5F60" w:rsidRDefault="000F1192" w:rsidP="00821E15">
            <w:pPr>
              <w:rPr>
                <w:rFonts w:ascii="Calibri" w:hAnsi="Calibri" w:cs="Times New Roman"/>
                <w:lang w:val="es-ES_tradnl"/>
              </w:rPr>
            </w:pPr>
            <w:r w:rsidRPr="004E5F60">
              <w:rPr>
                <w:rFonts w:ascii="Calibri" w:hAnsi="Calibri" w:cs="Times New Roman"/>
                <w:lang w:val="es-ES_tradnl"/>
              </w:rPr>
              <w:t>los españoles comen doce uvas</w:t>
            </w:r>
          </w:p>
        </w:tc>
      </w:tr>
    </w:tbl>
    <w:p w:rsidR="0083350E" w:rsidRDefault="0083350E" w:rsidP="0083350E">
      <w:pPr>
        <w:rPr>
          <w:lang w:val="es-ES_tradnl"/>
        </w:rPr>
      </w:pPr>
    </w:p>
    <w:p w:rsidR="0083350E" w:rsidRPr="0083350E" w:rsidRDefault="0083350E" w:rsidP="0083350E">
      <w:pPr>
        <w:rPr>
          <w:b/>
          <w:lang w:val="es-ES_tradnl"/>
        </w:rPr>
      </w:pPr>
      <w:r w:rsidRPr="0083350E">
        <w:rPr>
          <w:b/>
          <w:lang w:val="es-ES_tradnl"/>
        </w:rPr>
        <w:t>Find det rigtige svar:</w:t>
      </w:r>
    </w:p>
    <w:p w:rsidR="0083350E" w:rsidRDefault="0083350E" w:rsidP="0083350E">
      <w:pPr>
        <w:rPr>
          <w:lang w:val="es-ES_tradnl"/>
        </w:rPr>
      </w:pPr>
      <w:r>
        <w:rPr>
          <w:lang w:val="es-ES_tradnl"/>
        </w:rPr>
        <w:t>La tele proyecta las 12 campanadas de:</w:t>
      </w:r>
    </w:p>
    <w:p w:rsidR="0083350E" w:rsidRDefault="0083350E" w:rsidP="0083350E">
      <w:pPr>
        <w:pStyle w:val="Listeafsnit"/>
        <w:numPr>
          <w:ilvl w:val="0"/>
          <w:numId w:val="6"/>
        </w:numPr>
        <w:spacing w:after="0" w:line="240" w:lineRule="auto"/>
        <w:rPr>
          <w:lang w:val="es-ES_tradnl"/>
        </w:rPr>
      </w:pPr>
      <w:r>
        <w:rPr>
          <w:lang w:val="es-ES_tradnl"/>
        </w:rPr>
        <w:t>Barcelona</w:t>
      </w:r>
    </w:p>
    <w:p w:rsidR="0083350E" w:rsidRDefault="0083350E" w:rsidP="0083350E">
      <w:pPr>
        <w:pStyle w:val="Listeafsnit"/>
        <w:numPr>
          <w:ilvl w:val="0"/>
          <w:numId w:val="6"/>
        </w:numPr>
        <w:spacing w:after="0" w:line="240" w:lineRule="auto"/>
        <w:rPr>
          <w:lang w:val="es-ES_tradnl"/>
        </w:rPr>
      </w:pPr>
      <w:r>
        <w:rPr>
          <w:lang w:val="es-ES_tradnl"/>
        </w:rPr>
        <w:t>Valencia</w:t>
      </w:r>
    </w:p>
    <w:p w:rsidR="0083350E" w:rsidRPr="008120DD" w:rsidRDefault="0083350E" w:rsidP="00C252B2">
      <w:pPr>
        <w:pStyle w:val="Listeafsnit"/>
        <w:numPr>
          <w:ilvl w:val="0"/>
          <w:numId w:val="6"/>
        </w:numPr>
        <w:spacing w:after="0" w:line="240" w:lineRule="auto"/>
        <w:rPr>
          <w:lang w:val="es-ES_tradnl"/>
        </w:rPr>
      </w:pPr>
      <w:r>
        <w:rPr>
          <w:lang w:val="es-ES_tradnl"/>
        </w:rPr>
        <w:t>Madrid</w:t>
      </w:r>
    </w:p>
    <w:p w:rsidR="00C252B2" w:rsidRPr="00952603" w:rsidRDefault="00C252B2" w:rsidP="00C252B2">
      <w:pPr>
        <w:rPr>
          <w:lang w:val="es-ES"/>
        </w:rPr>
      </w:pPr>
      <w:r>
        <w:rPr>
          <w:b/>
          <w:lang w:val="es-ES"/>
        </w:rPr>
        <w:lastRenderedPageBreak/>
        <w:t>Find det rigtige svar</w:t>
      </w:r>
    </w:p>
    <w:p w:rsidR="00C252B2" w:rsidRDefault="00C252B2" w:rsidP="00C252B2">
      <w:pPr>
        <w:rPr>
          <w:lang w:val="es-ES"/>
        </w:rPr>
      </w:pPr>
      <w:r w:rsidRPr="00952603">
        <w:rPr>
          <w:lang w:val="es-ES"/>
        </w:rPr>
        <w:t>El Ca</w:t>
      </w:r>
      <w:r>
        <w:rPr>
          <w:lang w:val="es-ES"/>
        </w:rPr>
        <w:t>rnaval del Toro está situado en..</w:t>
      </w:r>
    </w:p>
    <w:p w:rsidR="00C252B2" w:rsidRDefault="00C252B2" w:rsidP="00C252B2">
      <w:pPr>
        <w:pStyle w:val="Listeafsnit"/>
        <w:numPr>
          <w:ilvl w:val="0"/>
          <w:numId w:val="1"/>
        </w:numPr>
        <w:rPr>
          <w:lang w:val="es-ES"/>
        </w:rPr>
      </w:pPr>
      <w:r>
        <w:rPr>
          <w:lang w:val="es-ES"/>
        </w:rPr>
        <w:t>Sevilla</w:t>
      </w:r>
    </w:p>
    <w:p w:rsidR="00C252B2" w:rsidRDefault="00C252B2" w:rsidP="00C252B2">
      <w:pPr>
        <w:pStyle w:val="Listeafsnit"/>
        <w:numPr>
          <w:ilvl w:val="0"/>
          <w:numId w:val="1"/>
        </w:numPr>
        <w:rPr>
          <w:lang w:val="es-ES"/>
        </w:rPr>
      </w:pPr>
      <w:r>
        <w:rPr>
          <w:lang w:val="es-ES"/>
        </w:rPr>
        <w:t>Ciudad Rodrigo</w:t>
      </w:r>
    </w:p>
    <w:p w:rsidR="00C252B2" w:rsidRDefault="00C252B2" w:rsidP="00C252B2">
      <w:pPr>
        <w:pStyle w:val="Listeafsnit"/>
        <w:numPr>
          <w:ilvl w:val="0"/>
          <w:numId w:val="1"/>
        </w:numPr>
        <w:rPr>
          <w:lang w:val="es-ES"/>
        </w:rPr>
      </w:pPr>
      <w:r>
        <w:rPr>
          <w:lang w:val="es-ES"/>
        </w:rPr>
        <w:t>Madrid</w:t>
      </w:r>
    </w:p>
    <w:p w:rsidR="00C252B2" w:rsidRDefault="00C252B2" w:rsidP="00C252B2">
      <w:pPr>
        <w:rPr>
          <w:lang w:val="es-ES"/>
        </w:rPr>
      </w:pPr>
      <w:r>
        <w:rPr>
          <w:lang w:val="es-ES"/>
        </w:rPr>
        <w:t>La existencia del Carnaval se debe a..</w:t>
      </w:r>
    </w:p>
    <w:p w:rsidR="00C252B2" w:rsidRDefault="00C252B2" w:rsidP="00C252B2">
      <w:pPr>
        <w:pStyle w:val="Listeafsnit"/>
        <w:numPr>
          <w:ilvl w:val="0"/>
          <w:numId w:val="2"/>
        </w:numPr>
        <w:rPr>
          <w:lang w:val="es-ES"/>
        </w:rPr>
      </w:pPr>
      <w:r>
        <w:rPr>
          <w:lang w:val="es-ES"/>
        </w:rPr>
        <w:t>La Navidades</w:t>
      </w:r>
    </w:p>
    <w:p w:rsidR="00C252B2" w:rsidRDefault="00C252B2" w:rsidP="00C252B2">
      <w:pPr>
        <w:pStyle w:val="Listeafsnit"/>
        <w:numPr>
          <w:ilvl w:val="0"/>
          <w:numId w:val="2"/>
        </w:numPr>
        <w:rPr>
          <w:lang w:val="es-ES"/>
        </w:rPr>
      </w:pPr>
      <w:r>
        <w:rPr>
          <w:lang w:val="es-ES"/>
        </w:rPr>
        <w:t>El cumpleaños de Anny Holmgaard</w:t>
      </w:r>
    </w:p>
    <w:p w:rsidR="00C252B2" w:rsidRDefault="00C252B2" w:rsidP="00C252B2">
      <w:pPr>
        <w:pStyle w:val="Listeafsnit"/>
        <w:numPr>
          <w:ilvl w:val="0"/>
          <w:numId w:val="2"/>
        </w:numPr>
        <w:rPr>
          <w:lang w:val="es-ES"/>
        </w:rPr>
      </w:pPr>
      <w:r>
        <w:rPr>
          <w:lang w:val="es-ES"/>
        </w:rPr>
        <w:t>La Cuaresma</w:t>
      </w:r>
    </w:p>
    <w:p w:rsidR="00C252B2" w:rsidRDefault="00C252B2" w:rsidP="00C252B2">
      <w:pPr>
        <w:rPr>
          <w:lang w:val="es-ES"/>
        </w:rPr>
      </w:pPr>
      <w:r>
        <w:rPr>
          <w:lang w:val="es-ES"/>
        </w:rPr>
        <w:t>¿Cuándo celebran los españoles el Carnaval?</w:t>
      </w:r>
    </w:p>
    <w:p w:rsidR="00C252B2" w:rsidRDefault="00C252B2" w:rsidP="00C252B2">
      <w:pPr>
        <w:pStyle w:val="Listeafsnit"/>
        <w:numPr>
          <w:ilvl w:val="0"/>
          <w:numId w:val="3"/>
        </w:numPr>
        <w:rPr>
          <w:lang w:val="es-ES"/>
        </w:rPr>
      </w:pPr>
      <w:r>
        <w:rPr>
          <w:lang w:val="es-ES"/>
        </w:rPr>
        <w:t>En el verano</w:t>
      </w:r>
    </w:p>
    <w:p w:rsidR="00C252B2" w:rsidRDefault="00C252B2" w:rsidP="00C252B2">
      <w:pPr>
        <w:pStyle w:val="Listeafsnit"/>
        <w:numPr>
          <w:ilvl w:val="0"/>
          <w:numId w:val="3"/>
        </w:numPr>
        <w:rPr>
          <w:lang w:val="es-ES"/>
        </w:rPr>
      </w:pPr>
      <w:r>
        <w:rPr>
          <w:lang w:val="es-ES"/>
        </w:rPr>
        <w:t>Desde mediados de febrero hasta mitad de marzo</w:t>
      </w:r>
    </w:p>
    <w:p w:rsidR="00C252B2" w:rsidRDefault="00C252B2" w:rsidP="00C252B2">
      <w:pPr>
        <w:pStyle w:val="Listeafsnit"/>
        <w:numPr>
          <w:ilvl w:val="0"/>
          <w:numId w:val="3"/>
        </w:numPr>
        <w:rPr>
          <w:lang w:val="es-ES"/>
        </w:rPr>
      </w:pPr>
      <w:r>
        <w:rPr>
          <w:lang w:val="es-ES"/>
        </w:rPr>
        <w:t>Desde Julio hasta Septiembre</w:t>
      </w:r>
    </w:p>
    <w:p w:rsidR="00C252B2" w:rsidRPr="004F64FA" w:rsidRDefault="004F64FA" w:rsidP="00C252B2">
      <w:pPr>
        <w:rPr>
          <w:b/>
          <w:lang w:val="es-ES"/>
        </w:rPr>
      </w:pPr>
      <w:r>
        <w:rPr>
          <w:b/>
          <w:lang w:val="es-ES"/>
        </w:rPr>
        <w:t>El día de San J</w:t>
      </w:r>
      <w:r w:rsidR="00C252B2" w:rsidRPr="004F64FA">
        <w:rPr>
          <w:b/>
          <w:lang w:val="es-ES"/>
        </w:rPr>
        <w:t xml:space="preserve">ordi </w:t>
      </w:r>
    </w:p>
    <w:p w:rsidR="00C252B2" w:rsidRPr="00C252B2" w:rsidRDefault="00C252B2" w:rsidP="00C252B2">
      <w:pPr>
        <w:rPr>
          <w:lang w:val="es-ES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4197"/>
        <w:gridCol w:w="5834"/>
      </w:tblGrid>
      <w:tr w:rsidR="00C252B2" w:rsidRPr="008120DD" w:rsidTr="004F64FA">
        <w:trPr>
          <w:trHeight w:val="85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El 23 de </w:t>
            </w:r>
            <w:proofErr w:type="spellStart"/>
            <w:r>
              <w:t>abril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Pr="00C252B2" w:rsidRDefault="00C252B2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C252B2">
              <w:rPr>
                <w:lang w:val="es-ES"/>
              </w:rPr>
              <w:t>egalan un libro a sus maridos, novios e hijos</w:t>
            </w:r>
          </w:p>
        </w:tc>
      </w:tr>
      <w:tr w:rsidR="00C252B2" w:rsidTr="004F64FA">
        <w:trPr>
          <w:trHeight w:val="85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roofErr w:type="spellStart"/>
            <w:proofErr w:type="gramStart"/>
            <w:r>
              <w:t>ese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coincide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gran </w:t>
            </w:r>
            <w:proofErr w:type="spellStart"/>
            <w:r>
              <w:t>fiesta</w:t>
            </w:r>
            <w:proofErr w:type="spellEnd"/>
            <w:r>
              <w:t xml:space="preserve"> </w:t>
            </w:r>
          </w:p>
        </w:tc>
      </w:tr>
      <w:tr w:rsidR="00C252B2" w:rsidTr="004F64FA">
        <w:trPr>
          <w:trHeight w:val="79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Son las </w:t>
            </w:r>
            <w:proofErr w:type="spellStart"/>
            <w:r>
              <w:t>mujeres</w:t>
            </w:r>
            <w:proofErr w:type="spellEnd"/>
            <w:r>
              <w:t xml:space="preserve"> </w:t>
            </w:r>
            <w:proofErr w:type="spellStart"/>
            <w:r>
              <w:t>quienes</w:t>
            </w:r>
            <w:proofErr w:type="spellEnd"/>
            <w: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se </w:t>
            </w:r>
            <w:proofErr w:type="spellStart"/>
            <w:r>
              <w:t>celebra</w:t>
            </w:r>
            <w:proofErr w:type="spellEnd"/>
            <w:r>
              <w:t xml:space="preserve"> San </w:t>
            </w:r>
            <w:proofErr w:type="spellStart"/>
            <w:r>
              <w:t>Jordi</w:t>
            </w:r>
            <w:proofErr w:type="spellEnd"/>
          </w:p>
        </w:tc>
      </w:tr>
      <w:tr w:rsidR="00C252B2" w:rsidRPr="008120DD" w:rsidTr="004F64FA">
        <w:trPr>
          <w:trHeight w:val="81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Es </w:t>
            </w:r>
            <w:proofErr w:type="spellStart"/>
            <w:r>
              <w:t>una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Pr="00C252B2" w:rsidRDefault="00C252B2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C252B2">
              <w:rPr>
                <w:lang w:val="es-ES"/>
              </w:rPr>
              <w:t xml:space="preserve">on el día internacional del libro </w:t>
            </w:r>
          </w:p>
        </w:tc>
      </w:tr>
      <w:tr w:rsidR="00C252B2" w:rsidTr="004F64FA">
        <w:trPr>
          <w:trHeight w:val="81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Se </w:t>
            </w:r>
            <w:proofErr w:type="spellStart"/>
            <w:r>
              <w:t>instalan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El </w:t>
            </w:r>
            <w:proofErr w:type="spellStart"/>
            <w:r>
              <w:t>patrón</w:t>
            </w:r>
            <w:proofErr w:type="spellEnd"/>
            <w:r>
              <w:t xml:space="preserve"> de </w:t>
            </w:r>
            <w:proofErr w:type="spellStart"/>
            <w:r>
              <w:t>Cataluña</w:t>
            </w:r>
            <w:proofErr w:type="spellEnd"/>
          </w:p>
        </w:tc>
      </w:tr>
      <w:tr w:rsidR="00C252B2" w:rsidRPr="008120DD" w:rsidTr="004F64FA">
        <w:trPr>
          <w:trHeight w:val="81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Se </w:t>
            </w:r>
            <w:proofErr w:type="spellStart"/>
            <w:r>
              <w:t>celebra</w:t>
            </w:r>
            <w:proofErr w:type="spellEnd"/>
            <w:r>
              <w:t xml:space="preserve"> San </w:t>
            </w:r>
            <w:proofErr w:type="spellStart"/>
            <w:r>
              <w:t>Jordi</w:t>
            </w:r>
            <w:proofErr w:type="spellEnd"/>
            <w: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Pr="00C252B2" w:rsidRDefault="00C252B2" w:rsidP="00C252B2">
            <w:pPr>
              <w:rPr>
                <w:lang w:val="es-ES"/>
              </w:rPr>
            </w:pPr>
            <w:r w:rsidRPr="00C252B2">
              <w:rPr>
                <w:lang w:val="es-ES"/>
              </w:rPr>
              <w:t>p</w:t>
            </w:r>
            <w:r>
              <w:rPr>
                <w:lang w:val="es-ES"/>
              </w:rPr>
              <w:t>aradas</w:t>
            </w:r>
            <w:r w:rsidRPr="00C252B2">
              <w:rPr>
                <w:lang w:val="es-ES"/>
              </w:rPr>
              <w:t xml:space="preserve"> de rosas </w:t>
            </w:r>
            <w:r>
              <w:rPr>
                <w:lang w:val="es-ES"/>
              </w:rPr>
              <w:t>y libros</w:t>
            </w:r>
          </w:p>
        </w:tc>
      </w:tr>
    </w:tbl>
    <w:p w:rsidR="00C252B2" w:rsidRPr="00C252B2" w:rsidRDefault="00C252B2" w:rsidP="00C252B2">
      <w:pPr>
        <w:rPr>
          <w:lang w:val="es-ES"/>
        </w:rPr>
      </w:pPr>
    </w:p>
    <w:p w:rsidR="008120DD" w:rsidRPr="008120DD" w:rsidRDefault="008120DD" w:rsidP="00C252B2">
      <w:pPr>
        <w:rPr>
          <w:b/>
          <w:lang w:val="es-ES"/>
        </w:rPr>
      </w:pPr>
    </w:p>
    <w:p w:rsidR="008120DD" w:rsidRDefault="008120DD" w:rsidP="00C252B2">
      <w:pPr>
        <w:rPr>
          <w:b/>
          <w:lang w:val="es-ES"/>
        </w:rPr>
      </w:pPr>
    </w:p>
    <w:p w:rsidR="00C252B2" w:rsidRDefault="00C252B2" w:rsidP="00C252B2">
      <w:pPr>
        <w:rPr>
          <w:b/>
        </w:rPr>
      </w:pPr>
      <w:r>
        <w:rPr>
          <w:b/>
        </w:rPr>
        <w:t>Find det rigtige svar</w:t>
      </w:r>
    </w:p>
    <w:p w:rsidR="00C252B2" w:rsidRDefault="00C252B2" w:rsidP="00C252B2">
      <w:r>
        <w:t xml:space="preserve">San </w:t>
      </w:r>
      <w:proofErr w:type="spellStart"/>
      <w:r>
        <w:t>Jordi</w:t>
      </w:r>
      <w:proofErr w:type="spellEnd"/>
      <w:r>
        <w:t xml:space="preserve"> es:</w:t>
      </w:r>
    </w:p>
    <w:p w:rsidR="00C252B2" w:rsidRDefault="00C252B2" w:rsidP="00C252B2">
      <w:pPr>
        <w:pStyle w:val="Listeafsnit"/>
        <w:numPr>
          <w:ilvl w:val="0"/>
          <w:numId w:val="4"/>
        </w:numPr>
        <w:spacing w:after="0" w:line="240" w:lineRule="auto"/>
      </w:pPr>
      <w:proofErr w:type="spellStart"/>
      <w:r>
        <w:t>Un</w:t>
      </w:r>
      <w:proofErr w:type="spellEnd"/>
      <w:r>
        <w:t xml:space="preserve"> maestro de </w:t>
      </w:r>
      <w:proofErr w:type="spellStart"/>
      <w:r>
        <w:t>escuela</w:t>
      </w:r>
      <w:proofErr w:type="spellEnd"/>
    </w:p>
    <w:p w:rsidR="00C252B2" w:rsidRDefault="008120DD" w:rsidP="00C252B2">
      <w:pPr>
        <w:pStyle w:val="Listeafsnit"/>
        <w:numPr>
          <w:ilvl w:val="0"/>
          <w:numId w:val="4"/>
        </w:numPr>
        <w:spacing w:after="0" w:line="240" w:lineRule="auto"/>
      </w:pPr>
      <w:r>
        <w:lastRenderedPageBreak/>
        <w:t xml:space="preserve">El </w:t>
      </w:r>
      <w:proofErr w:type="spellStart"/>
      <w:r>
        <w:t>día</w:t>
      </w:r>
      <w:proofErr w:type="spellEnd"/>
      <w:r>
        <w:t xml:space="preserve"> del </w:t>
      </w:r>
      <w:proofErr w:type="spellStart"/>
      <w:r>
        <w:t>librro</w:t>
      </w:r>
      <w:proofErr w:type="spellEnd"/>
    </w:p>
    <w:p w:rsidR="00C252B2" w:rsidRDefault="00C252B2" w:rsidP="00C252B2">
      <w:pPr>
        <w:pStyle w:val="Listeafsnit"/>
        <w:numPr>
          <w:ilvl w:val="0"/>
          <w:numId w:val="4"/>
        </w:numPr>
        <w:spacing w:after="0" w:line="240" w:lineRule="auto"/>
      </w:pPr>
      <w:r>
        <w:t>Un</w:t>
      </w:r>
      <w:r w:rsidR="0083350E">
        <w:t>a</w:t>
      </w:r>
      <w:r>
        <w:t xml:space="preserve"> </w:t>
      </w:r>
      <w:proofErr w:type="spellStart"/>
      <w:r>
        <w:t>fiesta</w:t>
      </w:r>
      <w:proofErr w:type="spellEnd"/>
      <w:r>
        <w:t xml:space="preserve"> de </w:t>
      </w:r>
      <w:proofErr w:type="spellStart"/>
      <w:r>
        <w:t>comida</w:t>
      </w:r>
      <w:proofErr w:type="spellEnd"/>
    </w:p>
    <w:p w:rsidR="00C252B2" w:rsidRDefault="00C252B2" w:rsidP="00C252B2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992"/>
      </w:tblGrid>
      <w:tr w:rsidR="00C252B2" w:rsidTr="00C252B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Default="00C252B2">
            <w:proofErr w:type="spellStart"/>
            <w:r>
              <w:rPr>
                <w:b/>
              </w:rPr>
              <w:t>Cierto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falso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jc w:val="center"/>
            </w:pPr>
            <w: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pPr>
              <w:jc w:val="center"/>
            </w:pPr>
            <w:r>
              <w:t>F</w:t>
            </w:r>
          </w:p>
        </w:tc>
      </w:tr>
      <w:tr w:rsidR="00C252B2" w:rsidRPr="008120DD" w:rsidTr="00C252B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Pr="00C252B2" w:rsidRDefault="008120DD">
            <w:pPr>
              <w:rPr>
                <w:lang w:val="es-ES"/>
              </w:rPr>
            </w:pPr>
            <w:r>
              <w:rPr>
                <w:lang w:val="es-ES"/>
              </w:rPr>
              <w:t>Se celebra San J</w:t>
            </w:r>
            <w:r w:rsidR="00C252B2" w:rsidRPr="00C252B2">
              <w:rPr>
                <w:lang w:val="es-ES"/>
              </w:rPr>
              <w:t>ordi el 20 de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Pr="00C252B2" w:rsidRDefault="00C252B2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Pr="00C252B2" w:rsidRDefault="00C252B2">
            <w:pPr>
              <w:rPr>
                <w:lang w:val="es-ES"/>
              </w:rPr>
            </w:pPr>
          </w:p>
        </w:tc>
      </w:tr>
      <w:tr w:rsidR="00C252B2" w:rsidRPr="008120DD" w:rsidTr="00C252B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Pr="00C252B2" w:rsidRDefault="00C252B2" w:rsidP="0083350E">
            <w:pPr>
              <w:rPr>
                <w:lang w:val="es-ES"/>
              </w:rPr>
            </w:pPr>
            <w:r w:rsidRPr="00C252B2">
              <w:rPr>
                <w:lang w:val="es-ES"/>
              </w:rPr>
              <w:t>Los hombres</w:t>
            </w:r>
            <w:r w:rsidR="008120DD">
              <w:rPr>
                <w:lang w:val="es-ES"/>
              </w:rPr>
              <w:t xml:space="preserve"> regalan un libro a sus maridos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Pr="00C252B2" w:rsidRDefault="00C252B2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Pr="00C252B2" w:rsidRDefault="00C252B2">
            <w:pPr>
              <w:rPr>
                <w:lang w:val="es-ES"/>
              </w:rPr>
            </w:pPr>
          </w:p>
        </w:tc>
      </w:tr>
      <w:tr w:rsidR="00C252B2" w:rsidTr="00C252B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B2" w:rsidRDefault="00C252B2">
            <w:r>
              <w:t xml:space="preserve">Es </w:t>
            </w:r>
            <w:proofErr w:type="spellStart"/>
            <w:r>
              <w:t>un</w:t>
            </w:r>
            <w:r w:rsidR="0083350E">
              <w:t>a</w:t>
            </w:r>
            <w:proofErr w:type="spellEnd"/>
            <w:r w:rsidR="0083350E">
              <w:t xml:space="preserve"> </w:t>
            </w:r>
            <w:proofErr w:type="spellStart"/>
            <w:r w:rsidR="0083350E">
              <w:t>pequeña</w:t>
            </w:r>
            <w:proofErr w:type="spellEnd"/>
            <w:r>
              <w:t xml:space="preserve"> </w:t>
            </w:r>
            <w:proofErr w:type="spellStart"/>
            <w:r>
              <w:t>fiesta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Default="00C252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2" w:rsidRDefault="00C252B2"/>
        </w:tc>
      </w:tr>
    </w:tbl>
    <w:p w:rsidR="00C252B2" w:rsidRDefault="00C252B2" w:rsidP="00C252B2">
      <w:pPr>
        <w:pStyle w:val="Listeafsnit"/>
        <w:rPr>
          <w:lang w:val="es-ES"/>
        </w:rPr>
      </w:pPr>
    </w:p>
    <w:p w:rsidR="0083350E" w:rsidRDefault="0083350E" w:rsidP="0083350E">
      <w:pPr>
        <w:pStyle w:val="Brdtekst"/>
      </w:pPr>
      <w:r>
        <w:t>Flet s</w:t>
      </w:r>
      <w:r>
        <w:rPr>
          <w:rFonts w:ascii="Arial Unicode MS" w:hAnsi="Helvetica"/>
        </w:rPr>
        <w:t>æ</w:t>
      </w:r>
      <w:r>
        <w:t>tninger</w:t>
      </w:r>
    </w:p>
    <w:p w:rsidR="0083350E" w:rsidRDefault="0083350E" w:rsidP="0083350E">
      <w:pPr>
        <w:pStyle w:val="Brdtekst"/>
      </w:pPr>
    </w:p>
    <w:tbl>
      <w:tblPr>
        <w:tblStyle w:val="TableNormal"/>
        <w:tblW w:w="88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3707"/>
        <w:gridCol w:w="1120"/>
      </w:tblGrid>
      <w:tr w:rsidR="0083350E" w:rsidRPr="008120DD" w:rsidTr="0083350E">
        <w:trPr>
          <w:trHeight w:val="48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 w:rsidP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 xml:space="preserve">1. </w:t>
            </w:r>
            <w:r>
              <w:rPr>
                <w:rFonts w:eastAsia="Arial Unicode MS" w:hAnsi="Arial Unicode MS" w:cs="Arial Unicode MS"/>
                <w:lang w:val="es-ES"/>
              </w:rPr>
              <w:t>El d</w:t>
            </w:r>
            <w:r>
              <w:rPr>
                <w:rFonts w:eastAsia="Arial Unicode MS" w:hAnsi="Arial Unicode MS" w:cs="Arial Unicode MS"/>
                <w:lang w:val="es-ES"/>
              </w:rPr>
              <w:t>í</w:t>
            </w:r>
            <w:r>
              <w:rPr>
                <w:rFonts w:eastAsia="Arial Unicode MS" w:hAnsi="Arial Unicode MS" w:cs="Arial Unicode MS"/>
                <w:lang w:val="es-ES"/>
              </w:rPr>
              <w:t>a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 de Sant Jordi tambi</w:t>
            </w:r>
            <w:r w:rsidRPr="0083350E">
              <w:rPr>
                <w:rFonts w:ascii="Arial Unicode MS" w:eastAsia="Arial Unicode MS" w:cs="Arial Unicode MS"/>
                <w:lang w:val="es-ES"/>
              </w:rPr>
              <w:t>é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n </w:t>
            </w:r>
            <w:r>
              <w:rPr>
                <w:rFonts w:eastAsia="Arial Unicode MS" w:hAnsi="Arial Unicode MS" w:cs="Arial Unicode MS"/>
                <w:lang w:val="es-ES"/>
              </w:rPr>
              <w:t xml:space="preserve">es </w:t>
            </w:r>
            <w:r w:rsidRPr="0083350E">
              <w:rPr>
                <w:rFonts w:eastAsia="Arial Unicode MS" w:hAnsi="Arial Unicode MS" w:cs="Arial Unicode MS"/>
                <w:lang w:val="es-ES"/>
              </w:rPr>
              <w:t>conocido como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4F64FA">
            <w:pPr>
              <w:pStyle w:val="Tabelformat2"/>
              <w:rPr>
                <w:lang w:val="es-ES"/>
              </w:rPr>
            </w:pPr>
            <w:r>
              <w:rPr>
                <w:rFonts w:eastAsia="Arial Unicode MS" w:hAnsi="Arial Unicode MS" w:cs="Arial Unicode MS"/>
                <w:lang w:val="es-ES"/>
              </w:rPr>
              <w:t>a. l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>as mujeres daban a los hombres un libro para celebrar la ocasi</w:t>
            </w:r>
            <w:r w:rsidR="0083350E" w:rsidRPr="0083350E">
              <w:rPr>
                <w:rFonts w:ascii="Arial Unicode MS" w:eastAsia="Arial Unicode MS" w:cs="Arial Unicode MS"/>
                <w:lang w:val="es-ES"/>
              </w:rPr>
              <w:t>ó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>n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120DD" w:rsidTr="0083350E">
        <w:trPr>
          <w:trHeight w:val="279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4F64FA">
            <w:pPr>
              <w:pStyle w:val="Tabelformat2"/>
              <w:rPr>
                <w:lang w:val="es-ES"/>
              </w:rPr>
            </w:pPr>
            <w:r>
              <w:rPr>
                <w:rFonts w:eastAsia="Arial Unicode MS" w:hAnsi="Arial Unicode MS" w:cs="Arial Unicode MS"/>
                <w:lang w:val="es-ES"/>
              </w:rPr>
              <w:t>2. Es u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>n d</w:t>
            </w:r>
            <w:r w:rsidR="0083350E" w:rsidRPr="0083350E">
              <w:rPr>
                <w:rFonts w:ascii="Arial Unicode MS" w:eastAsia="Arial Unicode MS" w:cs="Arial Unicode MS"/>
                <w:lang w:val="es-ES"/>
              </w:rPr>
              <w:t>í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 xml:space="preserve">a de fiesta </w:t>
            </w:r>
            <w:proofErr w:type="spellStart"/>
            <w:r w:rsidR="0083350E" w:rsidRPr="0083350E">
              <w:rPr>
                <w:rFonts w:eastAsia="Arial Unicode MS" w:hAnsi="Arial Unicode MS" w:cs="Arial Unicode MS"/>
                <w:lang w:val="es-ES"/>
              </w:rPr>
              <w:t>catal</w:t>
            </w:r>
            <w:r w:rsidR="0083350E" w:rsidRPr="0083350E">
              <w:rPr>
                <w:rFonts w:ascii="Arial Unicode MS" w:eastAsia="Arial Unicode MS" w:cs="Arial Unicode MS"/>
                <w:lang w:val="es-ES"/>
              </w:rPr>
              <w:t>á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>n</w:t>
            </w:r>
            <w:r w:rsidR="008120DD">
              <w:rPr>
                <w:rFonts w:eastAsia="Arial Unicode MS" w:hAnsi="Arial Unicode MS" w:cs="Arial Unicode MS"/>
                <w:lang w:val="es-ES"/>
              </w:rPr>
              <w:t>a</w:t>
            </w:r>
            <w:proofErr w:type="spellEnd"/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>b. mutuo de libros tambi</w:t>
            </w:r>
            <w:r w:rsidRPr="0083350E">
              <w:rPr>
                <w:rFonts w:ascii="Arial Unicode MS" w:eastAsia="Arial Unicode MS" w:cs="Arial Unicode MS"/>
                <w:lang w:val="es-ES"/>
              </w:rPr>
              <w:t>é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n es habitual.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120DD" w:rsidTr="0083350E">
        <w:trPr>
          <w:trHeight w:val="279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 w:rsidP="004F64FA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 xml:space="preserve">3. El evento principal es el intercambio </w:t>
            </w:r>
            <w:r w:rsidR="004F64FA">
              <w:rPr>
                <w:rFonts w:eastAsia="Arial Unicode MS" w:hAnsi="Arial Unicode MS" w:cs="Arial Unicode MS"/>
                <w:lang w:val="es-ES"/>
              </w:rPr>
              <w:t>de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>
              <w:rPr>
                <w:rFonts w:eastAsia="Arial Unicode MS" w:hAnsi="Arial Unicode MS" w:cs="Arial Unicode MS"/>
                <w:lang w:val="es-ES"/>
              </w:rPr>
              <w:t>c. e</w:t>
            </w:r>
            <w:r w:rsidRPr="0083350E">
              <w:rPr>
                <w:rFonts w:eastAsia="Arial Unicode MS" w:hAnsi="Arial Unicode MS" w:cs="Arial Unicode MS"/>
                <w:lang w:val="es-ES"/>
              </w:rPr>
              <w:t>l D</w:t>
            </w:r>
            <w:r w:rsidRPr="0083350E">
              <w:rPr>
                <w:rFonts w:ascii="Arial Unicode MS" w:eastAsia="Arial Unicode MS" w:cs="Arial Unicode MS"/>
                <w:lang w:val="es-ES"/>
              </w:rPr>
              <w:t>í</w:t>
            </w:r>
            <w:r w:rsidR="004F64FA">
              <w:rPr>
                <w:rFonts w:eastAsia="Arial Unicode MS" w:hAnsi="Arial Unicode MS" w:cs="Arial Unicode MS"/>
                <w:lang w:val="es-ES"/>
              </w:rPr>
              <w:t>a de la Rosa o El dia del Llibro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120DD" w:rsidTr="0083350E">
        <w:trPr>
          <w:trHeight w:val="48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>4. Hist</w:t>
            </w:r>
            <w:r w:rsidRPr="0083350E">
              <w:rPr>
                <w:rFonts w:ascii="Arial Unicode MS" w:eastAsia="Arial Unicode MS" w:cs="Arial Unicode MS"/>
                <w:lang w:val="es-ES"/>
              </w:rPr>
              <w:t>ó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ricamente los hombres </w:t>
            </w:r>
            <w:r>
              <w:rPr>
                <w:rFonts w:eastAsia="Arial Unicode MS" w:hAnsi="Arial Unicode MS" w:cs="Arial Unicode MS"/>
                <w:lang w:val="es-ES"/>
              </w:rPr>
              <w:t xml:space="preserve">les 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dieron </w:t>
            </w:r>
            <w:r>
              <w:rPr>
                <w:rFonts w:eastAsia="Arial Unicode MS" w:hAnsi="Arial Unicode MS" w:cs="Arial Unicode MS"/>
                <w:lang w:val="es-ES"/>
              </w:rPr>
              <w:t xml:space="preserve">a </w:t>
            </w:r>
            <w:r w:rsidRPr="0083350E">
              <w:rPr>
                <w:rFonts w:eastAsia="Arial Unicode MS" w:hAnsi="Arial Unicode MS" w:cs="Arial Unicode MS"/>
                <w:lang w:val="es-ES"/>
              </w:rPr>
              <w:t>las mujeres rosas y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4F64FA">
            <w:pPr>
              <w:pStyle w:val="Tabelformat2"/>
              <w:rPr>
                <w:lang w:val="es-ES"/>
              </w:rPr>
            </w:pPr>
            <w:r>
              <w:rPr>
                <w:rFonts w:eastAsia="Arial Unicode MS" w:hAnsi="Arial Unicode MS" w:cs="Arial Unicode MS"/>
                <w:lang w:val="es-ES"/>
              </w:rPr>
              <w:t>d. d</w:t>
            </w:r>
            <w:r w:rsidR="0083350E" w:rsidRPr="0083350E">
              <w:rPr>
                <w:rFonts w:ascii="Arial Unicode MS" w:eastAsia="Arial Unicode MS" w:cs="Arial Unicode MS"/>
                <w:lang w:val="es-ES"/>
              </w:rPr>
              <w:t>í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 xml:space="preserve">a desde la </w:t>
            </w:r>
            <w:r w:rsidR="0083350E" w:rsidRPr="0083350E">
              <w:rPr>
                <w:rFonts w:ascii="Arial Unicode MS" w:eastAsia="Arial Unicode MS" w:cs="Arial Unicode MS"/>
                <w:lang w:val="es-ES"/>
              </w:rPr>
              <w:t>é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>poca medieval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3350E" w:rsidTr="0083350E">
        <w:trPr>
          <w:trHeight w:val="279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>5. En los tiempos modernos el intercambio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 w:rsidP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>e. el 23 de abril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120DD" w:rsidTr="0083350E">
        <w:trPr>
          <w:trHeight w:val="48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120DD">
            <w:pPr>
              <w:pStyle w:val="Tabelformat2"/>
              <w:rPr>
                <w:lang w:val="es-ES"/>
              </w:rPr>
            </w:pPr>
            <w:r>
              <w:rPr>
                <w:rFonts w:eastAsia="Arial Unicode MS" w:hAnsi="Arial Unicode MS" w:cs="Arial Unicode MS"/>
                <w:lang w:val="es-ES"/>
              </w:rPr>
              <w:t>6. Las rosas han sido asociada</w:t>
            </w:r>
            <w:r w:rsidR="0083350E" w:rsidRPr="0083350E">
              <w:rPr>
                <w:rFonts w:eastAsia="Arial Unicode MS" w:hAnsi="Arial Unicode MS" w:cs="Arial Unicode MS"/>
                <w:lang w:val="es-ES"/>
              </w:rPr>
              <w:t>s con este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>
              <w:rPr>
                <w:rFonts w:eastAsia="Arial Unicode MS" w:hAnsi="Arial Unicode MS" w:cs="Arial Unicode MS"/>
                <w:lang w:val="es-ES"/>
              </w:rPr>
              <w:t>f. r</w:t>
            </w:r>
            <w:r w:rsidRPr="0083350E">
              <w:rPr>
                <w:rFonts w:eastAsia="Arial Unicode MS" w:hAnsi="Arial Unicode MS" w:cs="Arial Unicode MS"/>
                <w:lang w:val="es-ES"/>
              </w:rPr>
              <w:t>egalos entre novios</w:t>
            </w:r>
            <w:r>
              <w:rPr>
                <w:rFonts w:eastAsia="Arial Unicode MS" w:hAnsi="Arial Unicode MS" w:cs="Arial Unicode MS"/>
                <w:lang w:val="es-ES"/>
              </w:rPr>
              <w:t>,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 seres queridos y colegas.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120DD" w:rsidTr="0083350E">
        <w:trPr>
          <w:trHeight w:val="72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>7. Pero la entrega de los libros es una tradici</w:t>
            </w:r>
            <w:r w:rsidRPr="0083350E">
              <w:rPr>
                <w:rFonts w:ascii="Arial Unicode MS" w:eastAsia="Arial Unicode MS" w:cs="Arial Unicode MS"/>
                <w:lang w:val="es-ES"/>
              </w:rPr>
              <w:t>ó</w:t>
            </w:r>
            <w:r w:rsidRPr="0083350E">
              <w:rPr>
                <w:rFonts w:eastAsia="Arial Unicode MS" w:hAnsi="Arial Unicode MS" w:cs="Arial Unicode MS"/>
                <w:lang w:val="es-ES"/>
              </w:rPr>
              <w:t>n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 xml:space="preserve">g. </w:t>
            </w:r>
            <w:r w:rsidR="004F64FA">
              <w:rPr>
                <w:rFonts w:eastAsia="Arial Unicode MS" w:hAnsi="Arial Unicode MS" w:cs="Arial Unicode MS"/>
                <w:lang w:val="es-ES"/>
              </w:rPr>
              <w:t>d</w:t>
            </w:r>
            <w:r w:rsidRPr="0083350E">
              <w:rPr>
                <w:rFonts w:eastAsia="Arial Unicode MS" w:hAnsi="Arial Unicode MS" w:cs="Arial Unicode MS"/>
                <w:lang w:val="es-ES"/>
              </w:rPr>
              <w:t>e conmemorar las muertes casi simult</w:t>
            </w:r>
            <w:r w:rsidRPr="0083350E">
              <w:rPr>
                <w:rFonts w:ascii="Arial Unicode MS" w:eastAsia="Arial Unicode MS" w:cs="Arial Unicode MS"/>
                <w:lang w:val="es-ES"/>
              </w:rPr>
              <w:t>á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neas de Miguel de Cervantes y William Shakespeare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83350E" w:rsidRPr="0083350E" w:rsidTr="0083350E">
        <w:trPr>
          <w:trHeight w:val="48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 w:rsidP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 xml:space="preserve">8. </w:t>
            </w:r>
            <w:r>
              <w:rPr>
                <w:rFonts w:eastAsia="Arial Unicode MS" w:hAnsi="Arial Unicode MS" w:cs="Arial Unicode MS"/>
                <w:lang w:val="es-ES"/>
              </w:rPr>
              <w:t>Un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 librero comenz</w:t>
            </w:r>
            <w:r w:rsidRPr="0083350E">
              <w:rPr>
                <w:rFonts w:ascii="Arial Unicode MS" w:eastAsia="Arial Unicode MS" w:cs="Arial Unicode MS"/>
                <w:lang w:val="es-ES"/>
              </w:rPr>
              <w:t>ó</w:t>
            </w:r>
            <w:r w:rsidRPr="0083350E">
              <w:rPr>
                <w:rFonts w:ascii="Arial Unicode MS" w:eastAsia="Arial Unicode MS" w:cs="Arial Unicode MS" w:hint="eastAsia"/>
                <w:lang w:val="es-ES"/>
              </w:rPr>
              <w:t xml:space="preserve"> 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a promover la fiesta 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350E" w:rsidRPr="0083350E" w:rsidRDefault="0083350E" w:rsidP="0083350E">
            <w:pPr>
              <w:pStyle w:val="Tabelformat2"/>
              <w:rPr>
                <w:lang w:val="es-ES"/>
              </w:rPr>
            </w:pPr>
            <w:r w:rsidRPr="0083350E">
              <w:rPr>
                <w:rFonts w:eastAsia="Arial Unicode MS" w:hAnsi="Arial Unicode MS" w:cs="Arial Unicode MS"/>
                <w:lang w:val="es-ES"/>
              </w:rPr>
              <w:t xml:space="preserve">h. </w:t>
            </w:r>
            <w:r>
              <w:rPr>
                <w:rFonts w:eastAsia="Arial Unicode MS" w:hAnsi="Arial Unicode MS" w:cs="Arial Unicode MS"/>
                <w:lang w:val="es-ES"/>
              </w:rPr>
              <w:t>originariamente</w:t>
            </w:r>
            <w:r w:rsidRPr="0083350E">
              <w:rPr>
                <w:rFonts w:eastAsia="Arial Unicode MS" w:hAnsi="Arial Unicode MS" w:cs="Arial Unicode MS"/>
                <w:lang w:val="es-ES"/>
              </w:rPr>
              <w:t xml:space="preserve"> de 1923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0E" w:rsidRPr="0083350E" w:rsidRDefault="0083350E">
            <w:pPr>
              <w:rPr>
                <w:sz w:val="24"/>
                <w:szCs w:val="24"/>
                <w:lang w:val="es-ES" w:eastAsia="en-US"/>
              </w:rPr>
            </w:pPr>
          </w:p>
        </w:tc>
      </w:tr>
    </w:tbl>
    <w:p w:rsidR="0083350E" w:rsidRPr="0083350E" w:rsidRDefault="0083350E" w:rsidP="0083350E">
      <w:pPr>
        <w:pStyle w:val="Brdtekst"/>
        <w:rPr>
          <w:lang w:val="es-ES"/>
        </w:rPr>
      </w:pPr>
    </w:p>
    <w:p w:rsidR="004F64FA" w:rsidRDefault="004F64FA" w:rsidP="004F64FA">
      <w:pPr>
        <w:rPr>
          <w:b/>
        </w:rPr>
      </w:pPr>
      <w:r>
        <w:rPr>
          <w:b/>
        </w:rPr>
        <w:t xml:space="preserve">San </w:t>
      </w:r>
      <w:proofErr w:type="spellStart"/>
      <w:r>
        <w:rPr>
          <w:b/>
        </w:rPr>
        <w:t>Fermín</w:t>
      </w:r>
      <w:proofErr w:type="spellEnd"/>
      <w:r>
        <w:rPr>
          <w:b/>
        </w:rPr>
        <w:t xml:space="preserve">: </w:t>
      </w:r>
    </w:p>
    <w:p w:rsidR="004F64FA" w:rsidRDefault="004F64FA" w:rsidP="004F64FA">
      <w:pPr>
        <w:rPr>
          <w:b/>
        </w:rPr>
      </w:pPr>
      <w:r>
        <w:rPr>
          <w:b/>
        </w:rPr>
        <w:t>Find det rigtige svar</w:t>
      </w:r>
    </w:p>
    <w:p w:rsidR="004F64FA" w:rsidRDefault="004F64FA" w:rsidP="004F64FA">
      <w:pPr>
        <w:rPr>
          <w:lang w:val="es-ES_tradnl"/>
        </w:rPr>
      </w:pPr>
      <w:r>
        <w:rPr>
          <w:lang w:val="es-ES_tradnl"/>
        </w:rPr>
        <w:t>Se celebra San Fermín:</w:t>
      </w:r>
    </w:p>
    <w:p w:rsidR="004F64FA" w:rsidRDefault="004F64FA" w:rsidP="004F64FA">
      <w:pPr>
        <w:pStyle w:val="Listeafsnit"/>
        <w:numPr>
          <w:ilvl w:val="0"/>
          <w:numId w:val="5"/>
        </w:numPr>
        <w:spacing w:after="0" w:line="240" w:lineRule="auto"/>
        <w:rPr>
          <w:lang w:val="es-ES_tradnl"/>
        </w:rPr>
      </w:pPr>
      <w:r>
        <w:rPr>
          <w:lang w:val="es-ES_tradnl"/>
        </w:rPr>
        <w:t>La prima semana de Julio</w:t>
      </w:r>
    </w:p>
    <w:p w:rsidR="004F64FA" w:rsidRDefault="004F64FA" w:rsidP="004F64FA">
      <w:pPr>
        <w:pStyle w:val="Listeafsnit"/>
        <w:numPr>
          <w:ilvl w:val="0"/>
          <w:numId w:val="5"/>
        </w:numPr>
        <w:spacing w:after="0" w:line="240" w:lineRule="auto"/>
        <w:rPr>
          <w:lang w:val="es-ES_tradnl"/>
        </w:rPr>
      </w:pPr>
      <w:r>
        <w:rPr>
          <w:lang w:val="es-ES_tradnl"/>
        </w:rPr>
        <w:t>La segunda semana de Julio</w:t>
      </w:r>
    </w:p>
    <w:p w:rsidR="008120DD" w:rsidRDefault="004F64FA" w:rsidP="004F64FA">
      <w:pPr>
        <w:pStyle w:val="Listeafsnit"/>
        <w:numPr>
          <w:ilvl w:val="0"/>
          <w:numId w:val="5"/>
        </w:numPr>
        <w:spacing w:after="0" w:line="240" w:lineRule="auto"/>
        <w:rPr>
          <w:lang w:val="es-ES_tradnl"/>
        </w:rPr>
      </w:pPr>
      <w:r>
        <w:rPr>
          <w:lang w:val="es-ES_tradnl"/>
        </w:rPr>
        <w:t>La tercera semana de Julio</w:t>
      </w:r>
    </w:p>
    <w:p w:rsidR="008120DD" w:rsidRDefault="008120DD">
      <w:pPr>
        <w:spacing w:after="200" w:line="276" w:lineRule="auto"/>
        <w:rPr>
          <w:rFonts w:eastAsiaTheme="minorHAnsi"/>
          <w:lang w:val="es-ES_tradnl"/>
        </w:rPr>
      </w:pPr>
      <w:r>
        <w:rPr>
          <w:lang w:val="es-ES_tradnl"/>
        </w:rPr>
        <w:br w:type="page"/>
      </w:r>
    </w:p>
    <w:p w:rsidR="004F64FA" w:rsidRDefault="004F64FA" w:rsidP="008120DD">
      <w:pPr>
        <w:pStyle w:val="Listeafsnit"/>
        <w:spacing w:after="0" w:line="240" w:lineRule="auto"/>
        <w:rPr>
          <w:lang w:val="es-ES_tradnl"/>
        </w:rPr>
      </w:pPr>
    </w:p>
    <w:p w:rsidR="0083350E" w:rsidRPr="0083350E" w:rsidRDefault="008120DD" w:rsidP="0083350E">
      <w:pPr>
        <w:rPr>
          <w:b/>
          <w:lang w:val="es-ES"/>
        </w:rPr>
      </w:pPr>
      <w:r>
        <w:rPr>
          <w:b/>
          <w:lang w:val="es-ES"/>
        </w:rPr>
        <w:t xml:space="preserve">San Fermín </w:t>
      </w:r>
      <w:proofErr w:type="spellStart"/>
      <w:r>
        <w:rPr>
          <w:b/>
          <w:lang w:val="es-ES"/>
        </w:rPr>
        <w:t>og</w:t>
      </w:r>
      <w:proofErr w:type="spellEnd"/>
      <w:r>
        <w:rPr>
          <w:b/>
          <w:lang w:val="es-ES"/>
        </w:rPr>
        <w:t xml:space="preserve"> La N</w:t>
      </w:r>
      <w:r w:rsidR="004F64FA">
        <w:rPr>
          <w:b/>
          <w:lang w:val="es-ES"/>
        </w:rPr>
        <w:t>ochevieja</w:t>
      </w:r>
    </w:p>
    <w:p w:rsidR="0083350E" w:rsidRDefault="0083350E" w:rsidP="0083350E">
      <w:pPr>
        <w:rPr>
          <w:b/>
        </w:rPr>
      </w:pPr>
      <w:r>
        <w:rPr>
          <w:b/>
        </w:rPr>
        <w:t>Kombiner sætninger</w:t>
      </w:r>
    </w:p>
    <w:tbl>
      <w:tblPr>
        <w:tblStyle w:val="Tabel-Gitter"/>
        <w:tblW w:w="9811" w:type="dxa"/>
        <w:tblLook w:val="04A0" w:firstRow="1" w:lastRow="0" w:firstColumn="1" w:lastColumn="0" w:noHBand="0" w:noVBand="1"/>
      </w:tblPr>
      <w:tblGrid>
        <w:gridCol w:w="702"/>
        <w:gridCol w:w="3569"/>
        <w:gridCol w:w="707"/>
        <w:gridCol w:w="3567"/>
        <w:gridCol w:w="709"/>
        <w:gridCol w:w="557"/>
      </w:tblGrid>
      <w:tr w:rsidR="0083350E" w:rsidTr="0083350E">
        <w:trPr>
          <w:trHeight w:val="28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83350E"/>
        </w:tc>
      </w:tr>
      <w:tr w:rsidR="0083350E" w:rsidTr="0083350E"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La gente corre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120DD">
            <w:pPr>
              <w:rPr>
                <w:lang w:val="es-ES_tradnl"/>
              </w:rPr>
            </w:pPr>
            <w:r>
              <w:rPr>
                <w:lang w:val="es-ES_tradnl"/>
              </w:rPr>
              <w:t>la segunda semana de j</w:t>
            </w:r>
            <w:r w:rsidR="0083350E">
              <w:rPr>
                <w:lang w:val="es-ES_tradnl"/>
              </w:rPr>
              <w:t>ulio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83350E">
            <w:pPr>
              <w:rPr>
                <w:lang w:val="es-ES_tradnl"/>
              </w:rPr>
            </w:pPr>
          </w:p>
        </w:tc>
      </w:tr>
      <w:tr w:rsidR="0083350E" w:rsidTr="0083350E"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Se celebra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B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un año con suerte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83350E">
            <w:pPr>
              <w:rPr>
                <w:lang w:val="es-ES_tradnl"/>
              </w:rPr>
            </w:pPr>
          </w:p>
        </w:tc>
      </w:tr>
      <w:tr w:rsidR="0083350E" w:rsidTr="0083350E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Nochevieja los españoles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junto a los toros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83350E">
            <w:pPr>
              <w:rPr>
                <w:lang w:val="es-ES_tradnl"/>
              </w:rPr>
            </w:pPr>
          </w:p>
        </w:tc>
      </w:tr>
      <w:tr w:rsidR="0083350E" w:rsidTr="0083350E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Van a tener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comen 12 uvas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83350E">
            <w:pPr>
              <w:rPr>
                <w:lang w:val="es-ES_tradnl"/>
              </w:rPr>
            </w:pPr>
          </w:p>
        </w:tc>
      </w:tr>
    </w:tbl>
    <w:p w:rsidR="0083350E" w:rsidRDefault="0083350E" w:rsidP="0083350E">
      <w:pPr>
        <w:rPr>
          <w:lang w:val="es-ES_tradnl"/>
        </w:rPr>
      </w:pPr>
    </w:p>
    <w:p w:rsidR="004F64FA" w:rsidRPr="004F64FA" w:rsidRDefault="004F64FA" w:rsidP="004F64FA">
      <w:pPr>
        <w:pStyle w:val="Brdtekst"/>
        <w:rPr>
          <w:b/>
          <w:lang w:val="es-ES"/>
        </w:rPr>
      </w:pPr>
      <w:r w:rsidRPr="004F64FA">
        <w:rPr>
          <w:rFonts w:ascii="Cambria" w:eastAsia="Cambria" w:hAnsi="Cambria" w:cs="Cambria"/>
          <w:b/>
          <w:sz w:val="24"/>
          <w:szCs w:val="24"/>
          <w:lang w:val="es-ES"/>
        </w:rPr>
        <w:t>Sct. Valentín</w:t>
      </w:r>
    </w:p>
    <w:tbl>
      <w:tblPr>
        <w:tblStyle w:val="TableNormal"/>
        <w:tblW w:w="97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3"/>
        <w:gridCol w:w="1133"/>
        <w:gridCol w:w="1299"/>
      </w:tblGrid>
      <w:tr w:rsidR="004F64FA" w:rsidTr="00821E15">
        <w:trPr>
          <w:trHeight w:val="60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8120DD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sz w:val="22"/>
                <w:szCs w:val="22"/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"/>
              </w:rPr>
              <w:t>C</w:t>
            </w:r>
            <w:r w:rsidR="004F64FA" w:rsidRPr="0083350E">
              <w:rPr>
                <w:rFonts w:ascii="Cambria" w:eastAsia="Cambria" w:hAnsi="Cambria" w:cs="Cambria"/>
                <w:sz w:val="24"/>
                <w:szCs w:val="24"/>
                <w:lang w:val="es-ES"/>
              </w:rPr>
              <w:t xml:space="preserve">ierto y falso </w:t>
            </w:r>
          </w:p>
          <w:p w:rsidR="004F64FA" w:rsidRPr="0083350E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cierto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falso</w:t>
            </w:r>
            <w:proofErr w:type="spellEnd"/>
          </w:p>
        </w:tc>
      </w:tr>
      <w:tr w:rsidR="004F64FA" w:rsidRPr="008120DD" w:rsidTr="00821E15">
        <w:trPr>
          <w:trHeight w:val="31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EC6DBB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El </w:t>
            </w:r>
            <w:r w:rsidR="004F64FA"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Día de San Valentín 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se </w:t>
            </w:r>
            <w:r w:rsidR="004F64FA"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celebra el veinticuatro de Febrero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4F64FA" w:rsidRPr="008120DD" w:rsidTr="00821E15">
        <w:trPr>
          <w:trHeight w:val="31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En día se conoce como ’’ Vacaciones de los amantes ’’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4F64FA" w:rsidRPr="008120DD" w:rsidTr="00821E15">
        <w:trPr>
          <w:trHeight w:val="31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La fiesta romana,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Lupercalia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, </w:t>
            </w:r>
            <w:r w:rsidR="00EC6DBB"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está celebrada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 el primer de Febrero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4F64FA" w:rsidRPr="008120DD" w:rsidTr="00821E15">
        <w:trPr>
          <w:trHeight w:val="31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El día sagrado fue presentado por el sacerdote Gelasius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4F64FA" w:rsidRPr="008120DD" w:rsidTr="00821E15">
        <w:trPr>
          <w:trHeight w:val="31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Valentín </w:t>
            </w:r>
            <w:r w:rsidR="00EC6DBB"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fue 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 xml:space="preserve">dedicado a jóvenes soldados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</w:tr>
      <w:tr w:rsidR="004F64FA" w:rsidRPr="008120DD" w:rsidTr="00821E15">
        <w:trPr>
          <w:trHeight w:val="31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64FA" w:rsidRPr="0083350E" w:rsidRDefault="004F64FA" w:rsidP="00821E1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rPr>
                <w:lang w:val="es-E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Valentín fue ejecutado el catorce de febrero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4FA" w:rsidRPr="0083350E" w:rsidRDefault="004F64FA" w:rsidP="00821E15">
            <w:pPr>
              <w:rPr>
                <w:sz w:val="24"/>
                <w:szCs w:val="24"/>
                <w:lang w:val="es-ES" w:eastAsia="en-US"/>
              </w:rPr>
            </w:pPr>
          </w:p>
        </w:tc>
      </w:tr>
    </w:tbl>
    <w:p w:rsidR="00C252B2" w:rsidRDefault="00C252B2" w:rsidP="00C252B2">
      <w:pPr>
        <w:pStyle w:val="Listeafsnit"/>
        <w:rPr>
          <w:lang w:val="es-ES"/>
        </w:rPr>
      </w:pPr>
    </w:p>
    <w:p w:rsidR="00821E15" w:rsidRDefault="00821E15">
      <w:pPr>
        <w:spacing w:after="200" w:line="276" w:lineRule="auto"/>
        <w:rPr>
          <w:rFonts w:eastAsiaTheme="minorHAnsi"/>
          <w:b/>
          <w:lang w:val="es-ES"/>
        </w:rPr>
      </w:pPr>
      <w:r>
        <w:rPr>
          <w:b/>
          <w:lang w:val="es-ES"/>
        </w:rPr>
        <w:br w:type="page"/>
      </w:r>
    </w:p>
    <w:p w:rsidR="00821E15" w:rsidRPr="00821E15" w:rsidRDefault="00821E15" w:rsidP="00821E15">
      <w:pPr>
        <w:rPr>
          <w:b/>
          <w:lang w:val="es-ES"/>
        </w:rPr>
      </w:pPr>
      <w:r w:rsidRPr="00821E15">
        <w:rPr>
          <w:b/>
          <w:lang w:val="es-ES"/>
        </w:rPr>
        <w:lastRenderedPageBreak/>
        <w:t>El Día de los muertos</w:t>
      </w:r>
      <w:r w:rsidR="008120DD" w:rsidRPr="008120DD">
        <w:rPr>
          <w:sz w:val="28"/>
          <w:szCs w:val="28"/>
          <w:lang w:val="es-ES"/>
        </w:rPr>
        <w:t xml:space="preserve"> - </w:t>
      </w:r>
      <w:proofErr w:type="spellStart"/>
      <w:r w:rsidR="008120DD" w:rsidRPr="008120DD">
        <w:rPr>
          <w:sz w:val="24"/>
          <w:szCs w:val="24"/>
          <w:lang w:val="es-ES"/>
        </w:rPr>
        <w:t>Sandt</w:t>
      </w:r>
      <w:proofErr w:type="spellEnd"/>
      <w:r w:rsidR="008120DD" w:rsidRPr="008120DD">
        <w:rPr>
          <w:sz w:val="24"/>
          <w:szCs w:val="24"/>
          <w:lang w:val="es-ES"/>
        </w:rPr>
        <w:t xml:space="preserve"> </w:t>
      </w:r>
      <w:proofErr w:type="spellStart"/>
      <w:r w:rsidR="008120DD" w:rsidRPr="008120DD">
        <w:rPr>
          <w:sz w:val="24"/>
          <w:szCs w:val="24"/>
          <w:lang w:val="es-ES"/>
        </w:rPr>
        <w:t>eller</w:t>
      </w:r>
      <w:proofErr w:type="spellEnd"/>
      <w:r w:rsidR="008120DD" w:rsidRPr="008120DD">
        <w:rPr>
          <w:sz w:val="24"/>
          <w:szCs w:val="24"/>
          <w:lang w:val="es-ES"/>
        </w:rPr>
        <w:t xml:space="preserve"> </w:t>
      </w:r>
      <w:proofErr w:type="spellStart"/>
      <w:r w:rsidR="008120DD" w:rsidRPr="008120DD">
        <w:rPr>
          <w:sz w:val="24"/>
          <w:szCs w:val="24"/>
          <w:lang w:val="es-ES"/>
        </w:rPr>
        <w:t>falsk</w:t>
      </w:r>
      <w:proofErr w:type="spellEnd"/>
      <w:r w:rsidR="008120DD" w:rsidRPr="008120DD">
        <w:rPr>
          <w:sz w:val="28"/>
          <w:szCs w:val="28"/>
          <w:lang w:val="es-ES"/>
        </w:rPr>
        <w:t xml:space="preserve"> </w:t>
      </w:r>
    </w:p>
    <w:tbl>
      <w:tblPr>
        <w:tblStyle w:val="Tabel-Gitter"/>
        <w:tblpPr w:leftFromText="180" w:rightFromText="180" w:horzAnchor="page" w:tblpX="1270" w:tblpY="740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992"/>
      </w:tblGrid>
      <w:tr w:rsidR="00821E15" w:rsidTr="00821E15">
        <w:trPr>
          <w:trHeight w:val="416"/>
        </w:trPr>
        <w:tc>
          <w:tcPr>
            <w:tcW w:w="6204" w:type="dxa"/>
          </w:tcPr>
          <w:p w:rsidR="00821E15" w:rsidRPr="0001634B" w:rsidRDefault="00821E15" w:rsidP="00821E15">
            <w:pPr>
              <w:rPr>
                <w:lang w:val="es-ES_tradnl"/>
              </w:rPr>
            </w:pPr>
            <w:r w:rsidRPr="0001634B">
              <w:rPr>
                <w:lang w:val="es-ES_tradnl"/>
              </w:rPr>
              <w:t>Cierto o falso</w:t>
            </w:r>
          </w:p>
        </w:tc>
        <w:tc>
          <w:tcPr>
            <w:tcW w:w="992" w:type="dxa"/>
          </w:tcPr>
          <w:p w:rsidR="00821E15" w:rsidRDefault="00821E15" w:rsidP="00821E15">
            <w:r>
              <w:t>C</w:t>
            </w:r>
          </w:p>
        </w:tc>
        <w:tc>
          <w:tcPr>
            <w:tcW w:w="992" w:type="dxa"/>
          </w:tcPr>
          <w:p w:rsidR="00821E15" w:rsidRDefault="00821E15" w:rsidP="00821E15">
            <w:r>
              <w:t>F</w:t>
            </w:r>
          </w:p>
        </w:tc>
      </w:tr>
      <w:tr w:rsidR="00821E15" w:rsidRPr="008120DD" w:rsidTr="00821E15">
        <w:trPr>
          <w:trHeight w:val="564"/>
        </w:trPr>
        <w:tc>
          <w:tcPr>
            <w:tcW w:w="6204" w:type="dxa"/>
          </w:tcPr>
          <w:p w:rsidR="00821E15" w:rsidRPr="0001634B" w:rsidRDefault="00821E15" w:rsidP="00821E15">
            <w:pPr>
              <w:rPr>
                <w:lang w:val="es-ES_tradnl"/>
              </w:rPr>
            </w:pPr>
            <w:r w:rsidRPr="0001634B">
              <w:rPr>
                <w:lang w:val="es-ES_tradnl"/>
              </w:rPr>
              <w:t>Día de los Muertos es una tradición mexicana</w:t>
            </w:r>
          </w:p>
          <w:p w:rsidR="00821E15" w:rsidRPr="0001634B" w:rsidRDefault="00821E15" w:rsidP="00821E15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</w:tr>
      <w:tr w:rsidR="00821E15" w:rsidRPr="008120DD" w:rsidTr="00821E15">
        <w:trPr>
          <w:trHeight w:val="544"/>
        </w:trPr>
        <w:tc>
          <w:tcPr>
            <w:tcW w:w="6204" w:type="dxa"/>
          </w:tcPr>
          <w:p w:rsidR="00821E15" w:rsidRPr="0001634B" w:rsidRDefault="00821E15" w:rsidP="00821E15">
            <w:pPr>
              <w:rPr>
                <w:lang w:val="es-ES_tradnl"/>
              </w:rPr>
            </w:pPr>
            <w:r w:rsidRPr="0001634B">
              <w:rPr>
                <w:lang w:val="es-ES_tradnl"/>
              </w:rPr>
              <w:t xml:space="preserve">El día cae el 1. octubre </w:t>
            </w:r>
          </w:p>
          <w:p w:rsidR="00821E15" w:rsidRPr="0001634B" w:rsidRDefault="00821E15" w:rsidP="00821E15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</w:tr>
      <w:tr w:rsidR="00821E15" w:rsidRPr="008120DD" w:rsidTr="00821E15">
        <w:trPr>
          <w:trHeight w:val="693"/>
        </w:trPr>
        <w:tc>
          <w:tcPr>
            <w:tcW w:w="6204" w:type="dxa"/>
          </w:tcPr>
          <w:p w:rsidR="00821E15" w:rsidRPr="0001634B" w:rsidRDefault="002578F1" w:rsidP="00821E1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 </w:t>
            </w:r>
            <w:r w:rsidR="008120DD">
              <w:rPr>
                <w:lang w:val="es-ES_tradnl"/>
              </w:rPr>
              <w:t>construyen</w:t>
            </w:r>
            <w:r w:rsidR="00821E15" w:rsidRPr="0001634B">
              <w:rPr>
                <w:lang w:val="es-ES_tradnl"/>
              </w:rPr>
              <w:t xml:space="preserve"> alt</w:t>
            </w:r>
            <w:r>
              <w:rPr>
                <w:lang w:val="es-ES_tradnl"/>
              </w:rPr>
              <w:t>ares</w:t>
            </w:r>
            <w:r w:rsidR="00821E15" w:rsidRPr="0001634B">
              <w:rPr>
                <w:lang w:val="es-ES_tradnl"/>
              </w:rPr>
              <w:t xml:space="preserve"> en honor de los muertos</w:t>
            </w:r>
          </w:p>
          <w:p w:rsidR="00821E15" w:rsidRPr="0001634B" w:rsidRDefault="00821E15" w:rsidP="00821E15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</w:tr>
      <w:tr w:rsidR="00821E15" w:rsidRPr="008120DD" w:rsidTr="00821E15">
        <w:trPr>
          <w:trHeight w:val="559"/>
        </w:trPr>
        <w:tc>
          <w:tcPr>
            <w:tcW w:w="6204" w:type="dxa"/>
          </w:tcPr>
          <w:p w:rsidR="00821E15" w:rsidRPr="0001634B" w:rsidRDefault="00821E15" w:rsidP="00821E15">
            <w:pPr>
              <w:rPr>
                <w:lang w:val="es-ES_tradnl"/>
              </w:rPr>
            </w:pPr>
            <w:r w:rsidRPr="0001634B">
              <w:rPr>
                <w:lang w:val="es-ES_tradnl"/>
              </w:rPr>
              <w:t>Entre otras cosas</w:t>
            </w:r>
            <w:r w:rsidR="002578F1">
              <w:rPr>
                <w:lang w:val="es-ES_tradnl"/>
              </w:rPr>
              <w:t xml:space="preserve"> tiran</w:t>
            </w:r>
            <w:r w:rsidRPr="0001634B">
              <w:rPr>
                <w:lang w:val="es-ES_tradnl"/>
              </w:rPr>
              <w:t xml:space="preserve"> las calavares de azúcar </w:t>
            </w:r>
          </w:p>
          <w:p w:rsidR="00821E15" w:rsidRPr="0001634B" w:rsidRDefault="00821E15" w:rsidP="00821E15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</w:tr>
      <w:tr w:rsidR="00821E15" w:rsidRPr="008120DD" w:rsidTr="00821E15">
        <w:trPr>
          <w:trHeight w:val="564"/>
        </w:trPr>
        <w:tc>
          <w:tcPr>
            <w:tcW w:w="6204" w:type="dxa"/>
          </w:tcPr>
          <w:p w:rsidR="00821E15" w:rsidRPr="0001634B" w:rsidRDefault="00821E15" w:rsidP="00821E15">
            <w:pPr>
              <w:rPr>
                <w:lang w:val="es-ES_tradnl"/>
              </w:rPr>
            </w:pPr>
            <w:r w:rsidRPr="0001634B">
              <w:rPr>
                <w:lang w:val="es-ES_tradnl"/>
              </w:rPr>
              <w:t>La tradición es acerca de 1 mil años</w:t>
            </w:r>
          </w:p>
          <w:p w:rsidR="00821E15" w:rsidRPr="0001634B" w:rsidRDefault="00821E15" w:rsidP="00821E15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21E15" w:rsidRPr="00821E15" w:rsidRDefault="00821E15" w:rsidP="00821E15">
            <w:pPr>
              <w:rPr>
                <w:lang w:val="es-ES"/>
              </w:rPr>
            </w:pPr>
          </w:p>
        </w:tc>
      </w:tr>
    </w:tbl>
    <w:p w:rsidR="00821E15" w:rsidRDefault="00821E15" w:rsidP="00821E15">
      <w:pPr>
        <w:rPr>
          <w:sz w:val="28"/>
          <w:szCs w:val="28"/>
        </w:rPr>
      </w:pPr>
      <w:r>
        <w:rPr>
          <w:sz w:val="28"/>
          <w:szCs w:val="28"/>
        </w:rPr>
        <w:t xml:space="preserve">: </w:t>
      </w:r>
    </w:p>
    <w:p w:rsidR="00821E15" w:rsidRDefault="00821E15" w:rsidP="00821E15">
      <w:pPr>
        <w:rPr>
          <w:sz w:val="28"/>
          <w:szCs w:val="28"/>
        </w:rPr>
      </w:pPr>
    </w:p>
    <w:p w:rsidR="00821E15" w:rsidRDefault="00821E15" w:rsidP="00821E15">
      <w:pPr>
        <w:rPr>
          <w:sz w:val="28"/>
          <w:szCs w:val="28"/>
        </w:rPr>
      </w:pPr>
    </w:p>
    <w:p w:rsidR="00821E15" w:rsidRDefault="00821E15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8120DD" w:rsidRDefault="008120DD" w:rsidP="00821E15">
      <w:pPr>
        <w:rPr>
          <w:sz w:val="28"/>
          <w:szCs w:val="28"/>
        </w:rPr>
      </w:pPr>
    </w:p>
    <w:p w:rsidR="004868B6" w:rsidRPr="008120DD" w:rsidRDefault="004868B6" w:rsidP="004868B6">
      <w:pPr>
        <w:rPr>
          <w:b/>
        </w:rPr>
      </w:pPr>
      <w:r w:rsidRPr="008120DD">
        <w:rPr>
          <w:b/>
        </w:rPr>
        <w:t>El Carnaval es:</w:t>
      </w:r>
    </w:p>
    <w:p w:rsidR="004868B6" w:rsidRDefault="008120DD" w:rsidP="004868B6">
      <w:pPr>
        <w:pStyle w:val="Listeafsnit"/>
        <w:numPr>
          <w:ilvl w:val="0"/>
          <w:numId w:val="7"/>
        </w:numPr>
        <w:spacing w:line="256" w:lineRule="auto"/>
      </w:pPr>
      <w:proofErr w:type="spellStart"/>
      <w:r>
        <w:t>Un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 con</w:t>
      </w:r>
      <w:r w:rsidR="004868B6">
        <w:t xml:space="preserve"> </w:t>
      </w:r>
      <w:proofErr w:type="spellStart"/>
      <w:r w:rsidR="004868B6">
        <w:t>espada</w:t>
      </w:r>
      <w:proofErr w:type="spellEnd"/>
      <w:r w:rsidR="004868B6">
        <w:t xml:space="preserve"> </w:t>
      </w:r>
    </w:p>
    <w:p w:rsidR="004868B6" w:rsidRDefault="004868B6" w:rsidP="004868B6">
      <w:pPr>
        <w:pStyle w:val="Listeafsnit"/>
        <w:numPr>
          <w:ilvl w:val="0"/>
          <w:numId w:val="7"/>
        </w:numPr>
        <w:spacing w:line="256" w:lineRule="auto"/>
      </w:pPr>
      <w:r>
        <w:t xml:space="preserve">Una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Buddistas</w:t>
      </w:r>
      <w:proofErr w:type="spellEnd"/>
      <w:r>
        <w:t xml:space="preserve"> </w:t>
      </w:r>
    </w:p>
    <w:p w:rsidR="004868B6" w:rsidRPr="008120DD" w:rsidRDefault="004868B6" w:rsidP="004868B6">
      <w:pPr>
        <w:pStyle w:val="Listeafsnit"/>
        <w:numPr>
          <w:ilvl w:val="0"/>
          <w:numId w:val="7"/>
        </w:numPr>
        <w:spacing w:line="256" w:lineRule="auto"/>
        <w:rPr>
          <w:lang w:val="es-ES"/>
        </w:rPr>
      </w:pPr>
      <w:r w:rsidRPr="008120DD">
        <w:rPr>
          <w:lang w:val="es-ES"/>
        </w:rPr>
        <w:t xml:space="preserve">Una fiesta </w:t>
      </w:r>
      <w:r w:rsidR="008120DD" w:rsidRPr="008120DD">
        <w:rPr>
          <w:lang w:val="es-ES"/>
        </w:rPr>
        <w:t>que contiene</w:t>
      </w:r>
      <w:r w:rsidRPr="008120DD">
        <w:rPr>
          <w:lang w:val="es-ES"/>
        </w:rPr>
        <w:t xml:space="preserve"> máscaras </w:t>
      </w:r>
    </w:p>
    <w:p w:rsidR="004868B6" w:rsidRPr="008120DD" w:rsidRDefault="004868B6" w:rsidP="004868B6">
      <w:pPr>
        <w:rPr>
          <w:lang w:val="es-ES"/>
        </w:rPr>
      </w:pPr>
    </w:p>
    <w:p w:rsidR="004868B6" w:rsidRPr="008120DD" w:rsidRDefault="004868B6" w:rsidP="004868B6">
      <w:pPr>
        <w:rPr>
          <w:lang w:val="es-ES"/>
        </w:rPr>
      </w:pPr>
      <w:r w:rsidRPr="008120DD">
        <w:rPr>
          <w:lang w:val="es-ES"/>
        </w:rPr>
        <w:t>El día de los muertos</w:t>
      </w:r>
      <w:r w:rsidR="008120DD" w:rsidRPr="008120DD">
        <w:rPr>
          <w:lang w:val="es-ES"/>
        </w:rPr>
        <w:t xml:space="preserve"> </w:t>
      </w:r>
      <w:r w:rsidRPr="008120DD">
        <w:rPr>
          <w:lang w:val="es-ES"/>
        </w:rPr>
        <w:t xml:space="preserve">es </w:t>
      </w:r>
    </w:p>
    <w:p w:rsidR="004868B6" w:rsidRDefault="004868B6" w:rsidP="004868B6">
      <w:pPr>
        <w:pStyle w:val="Listeafsnit"/>
        <w:numPr>
          <w:ilvl w:val="0"/>
          <w:numId w:val="7"/>
        </w:numPr>
        <w:spacing w:line="256" w:lineRule="auto"/>
      </w:pPr>
      <w:proofErr w:type="spellStart"/>
      <w:r>
        <w:t>Celebran</w:t>
      </w:r>
      <w:proofErr w:type="spellEnd"/>
      <w:r>
        <w:t xml:space="preserve"> Jesus </w:t>
      </w:r>
    </w:p>
    <w:p w:rsidR="004868B6" w:rsidRDefault="004868B6" w:rsidP="004868B6">
      <w:pPr>
        <w:pStyle w:val="Listeafsnit"/>
        <w:numPr>
          <w:ilvl w:val="0"/>
          <w:numId w:val="7"/>
        </w:numPr>
        <w:spacing w:line="256" w:lineRule="auto"/>
      </w:pPr>
      <w:r>
        <w:t>Un</w:t>
      </w:r>
      <w:r w:rsidR="008120DD">
        <w:t>a</w:t>
      </w:r>
      <w:r>
        <w:t xml:space="preserve"> </w:t>
      </w:r>
      <w:proofErr w:type="spellStart"/>
      <w:r>
        <w:t>celebración</w:t>
      </w:r>
      <w:proofErr w:type="spellEnd"/>
      <w:r>
        <w:t xml:space="preserve"> </w:t>
      </w:r>
      <w:proofErr w:type="spellStart"/>
      <w:r>
        <w:t>mexicana</w:t>
      </w:r>
      <w:proofErr w:type="spellEnd"/>
    </w:p>
    <w:p w:rsidR="004868B6" w:rsidRDefault="004868B6" w:rsidP="004868B6">
      <w:pPr>
        <w:pStyle w:val="Listeafsnit"/>
        <w:numPr>
          <w:ilvl w:val="0"/>
          <w:numId w:val="7"/>
        </w:numPr>
        <w:spacing w:line="256" w:lineRule="auto"/>
      </w:pPr>
      <w:r>
        <w:t>Un</w:t>
      </w:r>
      <w:r w:rsidR="008120DD">
        <w:t>a</w:t>
      </w:r>
      <w:r>
        <w:t xml:space="preserve"> </w:t>
      </w:r>
      <w:proofErr w:type="spellStart"/>
      <w:r>
        <w:t>celebración</w:t>
      </w:r>
      <w:proofErr w:type="spellEnd"/>
      <w:r>
        <w:t xml:space="preserve"> de </w:t>
      </w:r>
      <w:proofErr w:type="spellStart"/>
      <w:r>
        <w:t>flores</w:t>
      </w:r>
      <w:proofErr w:type="spellEnd"/>
      <w:r>
        <w:t xml:space="preserve"> </w:t>
      </w:r>
    </w:p>
    <w:p w:rsidR="004868B6" w:rsidRPr="00821E15" w:rsidRDefault="004868B6" w:rsidP="00821E15">
      <w:pPr>
        <w:rPr>
          <w:sz w:val="28"/>
          <w:szCs w:val="28"/>
          <w:lang w:val="es-ES"/>
        </w:rPr>
      </w:pPr>
    </w:p>
    <w:sectPr w:rsidR="004868B6" w:rsidRPr="00821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62" w:rsidRDefault="00A03F62" w:rsidP="008120DD">
      <w:pPr>
        <w:spacing w:after="0" w:line="240" w:lineRule="auto"/>
      </w:pPr>
      <w:r>
        <w:separator/>
      </w:r>
    </w:p>
  </w:endnote>
  <w:endnote w:type="continuationSeparator" w:id="0">
    <w:p w:rsidR="00A03F62" w:rsidRDefault="00A03F62" w:rsidP="0081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D" w:rsidRDefault="008120D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D" w:rsidRDefault="008120D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D" w:rsidRDefault="008120D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62" w:rsidRDefault="00A03F62" w:rsidP="008120DD">
      <w:pPr>
        <w:spacing w:after="0" w:line="240" w:lineRule="auto"/>
      </w:pPr>
      <w:r>
        <w:separator/>
      </w:r>
    </w:p>
  </w:footnote>
  <w:footnote w:type="continuationSeparator" w:id="0">
    <w:p w:rsidR="00A03F62" w:rsidRDefault="00A03F62" w:rsidP="0081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D" w:rsidRDefault="008120D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D" w:rsidRDefault="008120DD" w:rsidP="008120DD">
    <w:pPr>
      <w:pStyle w:val="Sidehoved"/>
      <w:jc w:val="center"/>
    </w:pPr>
    <w:r>
      <w:t xml:space="preserve">Opgave lavet af elever i </w:t>
    </w:r>
    <w:r>
      <w:t>2.g</w:t>
    </w:r>
    <w:bookmarkStart w:id="0" w:name="_GoBack"/>
    <w:bookmarkEnd w:id="0"/>
  </w:p>
  <w:p w:rsidR="008120DD" w:rsidRDefault="008120D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D" w:rsidRDefault="008120D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2DB"/>
    <w:multiLevelType w:val="hybridMultilevel"/>
    <w:tmpl w:val="CBE0F3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0828"/>
    <w:multiLevelType w:val="hybridMultilevel"/>
    <w:tmpl w:val="25988D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0002"/>
    <w:multiLevelType w:val="hybridMultilevel"/>
    <w:tmpl w:val="D24E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4B08"/>
    <w:multiLevelType w:val="hybridMultilevel"/>
    <w:tmpl w:val="9AC02B5C"/>
    <w:lvl w:ilvl="0" w:tplc="7B5C1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B3191"/>
    <w:multiLevelType w:val="hybridMultilevel"/>
    <w:tmpl w:val="8212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36F46"/>
    <w:multiLevelType w:val="hybridMultilevel"/>
    <w:tmpl w:val="544EBB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41AFB"/>
    <w:multiLevelType w:val="hybridMultilevel"/>
    <w:tmpl w:val="5648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47"/>
    <w:rsid w:val="000F1192"/>
    <w:rsid w:val="002578F1"/>
    <w:rsid w:val="004868B6"/>
    <w:rsid w:val="004F64FA"/>
    <w:rsid w:val="007465E0"/>
    <w:rsid w:val="008120DD"/>
    <w:rsid w:val="00821E15"/>
    <w:rsid w:val="00827E47"/>
    <w:rsid w:val="0083350E"/>
    <w:rsid w:val="00A03F62"/>
    <w:rsid w:val="00A70E9E"/>
    <w:rsid w:val="00C252B2"/>
    <w:rsid w:val="00E4056D"/>
    <w:rsid w:val="00E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7608E-3EEF-408F-9F1E-E9F8E675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47"/>
    <w:pPr>
      <w:spacing w:after="160" w:line="259" w:lineRule="auto"/>
    </w:pPr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65E0"/>
    <w:pPr>
      <w:ind w:left="720"/>
      <w:contextualSpacing/>
    </w:pPr>
    <w:rPr>
      <w:rFonts w:eastAsiaTheme="minorHAnsi"/>
    </w:rPr>
  </w:style>
  <w:style w:type="character" w:styleId="Hyperlink">
    <w:name w:val="Hyperlink"/>
    <w:basedOn w:val="Standardskrifttypeiafsnit"/>
    <w:uiPriority w:val="99"/>
    <w:semiHidden/>
    <w:unhideWhenUsed/>
    <w:rsid w:val="000F1192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0F1192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link w:val="BrdtekstTegn"/>
    <w:unhideWhenUsed/>
    <w:rsid w:val="0083350E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3350E"/>
    <w:rPr>
      <w:rFonts w:ascii="Helvetica" w:eastAsia="Arial Unicode MS" w:hAnsi="Arial Unicode MS" w:cs="Arial Unicode MS"/>
      <w:color w:val="000000"/>
      <w:lang w:eastAsia="da-DK"/>
    </w:rPr>
  </w:style>
  <w:style w:type="paragraph" w:customStyle="1" w:styleId="Tabelformat2">
    <w:name w:val="Tabelformat 2"/>
    <w:rsid w:val="0083350E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da-DK"/>
    </w:rPr>
  </w:style>
  <w:style w:type="table" w:customStyle="1" w:styleId="TableNormal">
    <w:name w:val="Table Normal"/>
    <w:rsid w:val="0083350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812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0DD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812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0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Maren Holmgaard</dc:creator>
  <cp:lastModifiedBy>Anny Holmgaard</cp:lastModifiedBy>
  <cp:revision>2</cp:revision>
  <dcterms:created xsi:type="dcterms:W3CDTF">2015-08-15T12:07:00Z</dcterms:created>
  <dcterms:modified xsi:type="dcterms:W3CDTF">2015-08-15T12:07:00Z</dcterms:modified>
</cp:coreProperties>
</file>